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8" w:rsidRPr="003A703F" w:rsidRDefault="003A703F" w:rsidP="003A703F">
      <w:pPr>
        <w:ind w:left="0" w:firstLine="0"/>
        <w:jc w:val="center"/>
        <w:rPr>
          <w:sz w:val="24"/>
          <w:szCs w:val="24"/>
        </w:rPr>
      </w:pPr>
      <w:r w:rsidRPr="003A703F">
        <w:rPr>
          <w:sz w:val="24"/>
          <w:szCs w:val="24"/>
        </w:rPr>
        <w:t>Diversity Activity</w:t>
      </w:r>
    </w:p>
    <w:p w:rsidR="003A703F" w:rsidRPr="003A703F" w:rsidRDefault="003A703F" w:rsidP="003A703F">
      <w:pPr>
        <w:ind w:left="0" w:firstLine="0"/>
        <w:jc w:val="center"/>
        <w:rPr>
          <w:sz w:val="24"/>
          <w:szCs w:val="24"/>
        </w:rPr>
      </w:pPr>
    </w:p>
    <w:p w:rsidR="003A703F" w:rsidRPr="00BA6CB2" w:rsidRDefault="003A703F" w:rsidP="003A703F">
      <w:pPr>
        <w:ind w:left="0" w:firstLine="0"/>
      </w:pPr>
      <w:r w:rsidRPr="00BA6CB2">
        <w:t>Essential Question: Is it more helpful to have a class with the same strengths or a class with different strengths?</w:t>
      </w:r>
    </w:p>
    <w:p w:rsidR="003A703F" w:rsidRPr="00BA6CB2" w:rsidRDefault="003A703F" w:rsidP="003A703F">
      <w:pPr>
        <w:ind w:left="0" w:firstLine="0"/>
      </w:pPr>
    </w:p>
    <w:p w:rsidR="003A703F" w:rsidRPr="00BA6CB2" w:rsidRDefault="003A703F" w:rsidP="003A703F">
      <w:pPr>
        <w:ind w:left="0" w:firstLine="0"/>
        <w:rPr>
          <w:rFonts w:cs="Arial"/>
          <w:color w:val="000000" w:themeColor="text1"/>
        </w:rPr>
      </w:pPr>
      <w:r w:rsidRPr="00BA6CB2">
        <w:t xml:space="preserve">Goal: This activity </w:t>
      </w:r>
      <w:r w:rsidRPr="00BA6CB2">
        <w:rPr>
          <w:rFonts w:cs="Arial"/>
          <w:color w:val="000000" w:themeColor="text1"/>
        </w:rPr>
        <w:t xml:space="preserve">aims to </w:t>
      </w:r>
      <w:r w:rsidR="00C26405">
        <w:rPr>
          <w:rFonts w:cs="Arial"/>
          <w:color w:val="000000" w:themeColor="text1"/>
        </w:rPr>
        <w:t>build the following understanding -</w:t>
      </w:r>
      <w:r w:rsidRPr="00BA6CB2">
        <w:rPr>
          <w:rFonts w:cs="Arial"/>
          <w:color w:val="000000" w:themeColor="text1"/>
        </w:rPr>
        <w:t xml:space="preserve"> it is more helpful </w:t>
      </w:r>
      <w:r w:rsidR="00C26405">
        <w:rPr>
          <w:rFonts w:cs="Arial"/>
          <w:color w:val="000000" w:themeColor="text1"/>
        </w:rPr>
        <w:t xml:space="preserve">have a class with </w:t>
      </w:r>
      <w:r w:rsidRPr="00BA6CB2">
        <w:rPr>
          <w:rFonts w:cs="Arial"/>
          <w:color w:val="000000" w:themeColor="text1"/>
        </w:rPr>
        <w:t xml:space="preserve">different </w:t>
      </w:r>
      <w:r w:rsidR="00520163" w:rsidRPr="00BA6CB2">
        <w:rPr>
          <w:rFonts w:cs="Arial"/>
          <w:color w:val="000000" w:themeColor="text1"/>
        </w:rPr>
        <w:t xml:space="preserve">strengths because </w:t>
      </w:r>
      <w:r w:rsidR="00C26405">
        <w:rPr>
          <w:rFonts w:cs="Arial"/>
          <w:color w:val="000000" w:themeColor="text1"/>
        </w:rPr>
        <w:t xml:space="preserve">its members can </w:t>
      </w:r>
      <w:r w:rsidR="00520163" w:rsidRPr="00BA6CB2">
        <w:rPr>
          <w:rFonts w:cs="Arial"/>
          <w:color w:val="000000" w:themeColor="text1"/>
        </w:rPr>
        <w:t>support each other in more ways.</w:t>
      </w:r>
    </w:p>
    <w:p w:rsidR="00520163" w:rsidRPr="00BA6CB2" w:rsidRDefault="00520163" w:rsidP="003A703F">
      <w:pPr>
        <w:ind w:left="0" w:firstLine="0"/>
        <w:rPr>
          <w:rFonts w:cs="Arial"/>
          <w:color w:val="000000" w:themeColor="text1"/>
        </w:rPr>
      </w:pPr>
    </w:p>
    <w:p w:rsidR="00520163" w:rsidRPr="00BA6CB2" w:rsidRDefault="003D43CD" w:rsidP="003A703F">
      <w:pPr>
        <w:ind w:left="0" w:firstLine="0"/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Task: Each team is tasked with constructing a paper die.</w:t>
      </w:r>
    </w:p>
    <w:p w:rsidR="003D43CD" w:rsidRPr="00BA6CB2" w:rsidRDefault="003D43CD" w:rsidP="003A703F">
      <w:pPr>
        <w:ind w:left="0" w:firstLine="0"/>
        <w:rPr>
          <w:rFonts w:cs="Arial"/>
          <w:color w:val="000000" w:themeColor="text1"/>
        </w:rPr>
      </w:pPr>
    </w:p>
    <w:p w:rsidR="003D43CD" w:rsidRPr="00BA6CB2" w:rsidRDefault="003D43CD" w:rsidP="003D43CD">
      <w:pPr>
        <w:ind w:left="0" w:firstLine="0"/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Materials</w:t>
      </w:r>
      <w:r w:rsidR="004D1DA4" w:rsidRPr="00BA6CB2">
        <w:rPr>
          <w:rFonts w:cs="Arial"/>
          <w:color w:val="000000" w:themeColor="text1"/>
        </w:rPr>
        <w:t xml:space="preserve"> (for a class of 25)</w:t>
      </w:r>
      <w:r w:rsidRPr="00BA6CB2">
        <w:rPr>
          <w:rFonts w:cs="Arial"/>
          <w:color w:val="000000" w:themeColor="text1"/>
        </w:rPr>
        <w:t xml:space="preserve">: </w:t>
      </w:r>
      <w:hyperlink r:id="rId6" w:history="1">
        <w:r w:rsidR="004D1DA4" w:rsidRPr="00652214">
          <w:rPr>
            <w:rStyle w:val="Hyperlink"/>
            <w:rFonts w:cs="Arial"/>
          </w:rPr>
          <w:t>die sheets</w:t>
        </w:r>
      </w:hyperlink>
      <w:r w:rsidR="004D1DA4" w:rsidRPr="00BA6CB2">
        <w:rPr>
          <w:rFonts w:cs="Arial"/>
          <w:color w:val="000000" w:themeColor="text1"/>
        </w:rPr>
        <w:t xml:space="preserve"> (10), colored p</w:t>
      </w:r>
      <w:r w:rsidRPr="00BA6CB2">
        <w:rPr>
          <w:rFonts w:cs="Arial"/>
          <w:color w:val="000000" w:themeColor="text1"/>
        </w:rPr>
        <w:t>encils</w:t>
      </w:r>
      <w:r w:rsidR="004D1DA4" w:rsidRPr="00BA6CB2">
        <w:rPr>
          <w:rFonts w:cs="Arial"/>
          <w:color w:val="000000" w:themeColor="text1"/>
        </w:rPr>
        <w:t xml:space="preserve"> (5 sets)</w:t>
      </w:r>
      <w:r w:rsidRPr="00BA6CB2">
        <w:rPr>
          <w:rFonts w:cs="Arial"/>
          <w:color w:val="000000" w:themeColor="text1"/>
        </w:rPr>
        <w:t xml:space="preserve">, </w:t>
      </w:r>
      <w:r w:rsidR="004D1DA4" w:rsidRPr="00BA6CB2">
        <w:rPr>
          <w:rFonts w:cs="Arial"/>
          <w:color w:val="000000" w:themeColor="text1"/>
        </w:rPr>
        <w:t xml:space="preserve">markers (5), scissors (5), </w:t>
      </w:r>
      <w:proofErr w:type="gramStart"/>
      <w:r w:rsidR="004D1DA4" w:rsidRPr="00BA6CB2">
        <w:rPr>
          <w:rFonts w:cs="Arial"/>
          <w:color w:val="000000" w:themeColor="text1"/>
        </w:rPr>
        <w:t>tape</w:t>
      </w:r>
      <w:proofErr w:type="gramEnd"/>
      <w:r w:rsidR="004D1DA4" w:rsidRPr="00BA6CB2">
        <w:rPr>
          <w:rFonts w:cs="Arial"/>
          <w:color w:val="000000" w:themeColor="text1"/>
        </w:rPr>
        <w:t xml:space="preserve"> (5).</w:t>
      </w:r>
    </w:p>
    <w:p w:rsidR="004D1DA4" w:rsidRPr="00BA6CB2" w:rsidRDefault="004D1DA4" w:rsidP="003D43CD">
      <w:pPr>
        <w:ind w:left="0" w:firstLine="0"/>
        <w:rPr>
          <w:rFonts w:cs="Arial"/>
          <w:color w:val="000000" w:themeColor="text1"/>
        </w:rPr>
      </w:pPr>
    </w:p>
    <w:p w:rsidR="004D1DA4" w:rsidRPr="00BA6CB2" w:rsidRDefault="004D1DA4" w:rsidP="003D43CD">
      <w:pPr>
        <w:ind w:left="0" w:firstLine="0"/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 xml:space="preserve">Steps: </w:t>
      </w:r>
    </w:p>
    <w:p w:rsidR="004D1DA4" w:rsidRPr="00CA070C" w:rsidRDefault="004D1DA4" w:rsidP="00CA070C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4"/>
          <w:szCs w:val="24"/>
        </w:rPr>
      </w:pPr>
      <w:r w:rsidRPr="00CA070C">
        <w:rPr>
          <w:rFonts w:cs="Arial"/>
          <w:color w:val="000000" w:themeColor="text1"/>
        </w:rPr>
        <w:t>Introduce the ess</w:t>
      </w:r>
      <w:r w:rsidR="000A017C" w:rsidRPr="00CA070C">
        <w:rPr>
          <w:rFonts w:cs="Arial"/>
          <w:color w:val="000000" w:themeColor="text1"/>
        </w:rPr>
        <w:t>ential question</w:t>
      </w:r>
      <w:r w:rsidR="00CA070C" w:rsidRPr="00CA070C">
        <w:rPr>
          <w:rFonts w:cs="Arial"/>
          <w:color w:val="000000" w:themeColor="text1"/>
        </w:rPr>
        <w:t>.</w:t>
      </w:r>
      <w:r w:rsidR="00CA070C">
        <w:rPr>
          <w:rFonts w:cs="Arial"/>
          <w:color w:val="000000" w:themeColor="text1"/>
        </w:rPr>
        <w:t xml:space="preserve">  To figure out an answer</w:t>
      </w:r>
      <w:r w:rsidR="00CA070C" w:rsidRPr="00CA070C">
        <w:rPr>
          <w:rFonts w:cs="Arial"/>
          <w:color w:val="000000" w:themeColor="text1"/>
        </w:rPr>
        <w:t xml:space="preserve">, students will participate in a “thinking activity.”  Although the activity won’t be </w:t>
      </w:r>
      <w:r w:rsidR="00CA070C">
        <w:rPr>
          <w:rFonts w:cs="Arial"/>
          <w:color w:val="000000" w:themeColor="text1"/>
        </w:rPr>
        <w:t>exactly like real life, explain that it might help them</w:t>
      </w:r>
      <w:r w:rsidR="00CA070C" w:rsidRPr="00CA070C">
        <w:rPr>
          <w:rFonts w:cs="Arial"/>
          <w:color w:val="000000" w:themeColor="text1"/>
        </w:rPr>
        <w:t xml:space="preserve"> answer the question.</w:t>
      </w:r>
    </w:p>
    <w:p w:rsidR="004D1DA4" w:rsidRPr="00BA6CB2" w:rsidRDefault="004D1DA4" w:rsidP="004D1DA4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Describe the task of making a paper die and briefly model the process.</w:t>
      </w:r>
    </w:p>
    <w:p w:rsidR="004D1DA4" w:rsidRPr="00BA6CB2" w:rsidRDefault="004D1DA4" w:rsidP="004D1DA4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After informing students that they will be working in teams, review norms for positive group work, e.g. taking turns, using kind w</w:t>
      </w:r>
      <w:bookmarkStart w:id="0" w:name="_GoBack"/>
      <w:bookmarkEnd w:id="0"/>
      <w:r w:rsidRPr="00BA6CB2">
        <w:rPr>
          <w:rFonts w:cs="Arial"/>
          <w:color w:val="000000" w:themeColor="text1"/>
        </w:rPr>
        <w:t>ords.</w:t>
      </w:r>
    </w:p>
    <w:p w:rsidR="004D1DA4" w:rsidRPr="00BA6CB2" w:rsidRDefault="00857D61" w:rsidP="004D1DA4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Exp</w:t>
      </w:r>
      <w:r w:rsidR="000A017C" w:rsidRPr="00BA6CB2">
        <w:rPr>
          <w:rFonts w:cs="Arial"/>
          <w:color w:val="000000" w:themeColor="text1"/>
        </w:rPr>
        <w:t>l</w:t>
      </w:r>
      <w:r w:rsidRPr="00BA6CB2">
        <w:rPr>
          <w:rFonts w:cs="Arial"/>
          <w:color w:val="000000" w:themeColor="text1"/>
        </w:rPr>
        <w:t>ain “the catch:”</w:t>
      </w:r>
      <w:r w:rsidR="000A017C" w:rsidRPr="00BA6CB2">
        <w:rPr>
          <w:rFonts w:cs="Arial"/>
          <w:color w:val="000000" w:themeColor="text1"/>
        </w:rPr>
        <w:t xml:space="preserve"> each student will be assigned one of five “strengths:” coloring (using pencils), writing numbers (using markers), cutting, folding, and taping.  </w:t>
      </w:r>
      <w:r w:rsidR="00363A90" w:rsidRPr="00BA6CB2">
        <w:rPr>
          <w:rFonts w:cs="Arial"/>
          <w:color w:val="000000" w:themeColor="text1"/>
        </w:rPr>
        <w:t xml:space="preserve">In their teams, students </w:t>
      </w:r>
      <w:r w:rsidR="000A017C" w:rsidRPr="00BA6CB2">
        <w:rPr>
          <w:rFonts w:cs="Arial"/>
          <w:color w:val="000000" w:themeColor="text1"/>
        </w:rPr>
        <w:t>m</w:t>
      </w:r>
      <w:r w:rsidR="00363A90" w:rsidRPr="00BA6CB2">
        <w:rPr>
          <w:rFonts w:cs="Arial"/>
          <w:color w:val="000000" w:themeColor="text1"/>
        </w:rPr>
        <w:t xml:space="preserve">ay </w:t>
      </w:r>
      <w:r w:rsidR="00363A90" w:rsidRPr="00BA6CB2">
        <w:rPr>
          <w:rFonts w:cs="Arial"/>
          <w:i/>
          <w:color w:val="000000" w:themeColor="text1"/>
        </w:rPr>
        <w:t>only</w:t>
      </w:r>
      <w:r w:rsidR="00363A90" w:rsidRPr="00BA6CB2">
        <w:rPr>
          <w:rFonts w:cs="Arial"/>
          <w:color w:val="000000" w:themeColor="text1"/>
        </w:rPr>
        <w:t xml:space="preserve"> use</w:t>
      </w:r>
      <w:r w:rsidR="00CA070C">
        <w:rPr>
          <w:rFonts w:cs="Arial"/>
          <w:color w:val="000000" w:themeColor="text1"/>
        </w:rPr>
        <w:t xml:space="preserve"> the materials that accompany </w:t>
      </w:r>
      <w:r w:rsidR="00363A90" w:rsidRPr="00BA6CB2">
        <w:rPr>
          <w:rFonts w:cs="Arial"/>
          <w:color w:val="000000" w:themeColor="text1"/>
        </w:rPr>
        <w:t>their assigned strength, e.g. if a student’s “strength” is</w:t>
      </w:r>
      <w:r w:rsidR="00CA070C">
        <w:rPr>
          <w:rFonts w:cs="Arial"/>
          <w:color w:val="000000" w:themeColor="text1"/>
        </w:rPr>
        <w:t xml:space="preserve"> taping</w:t>
      </w:r>
      <w:r w:rsidR="00363A90" w:rsidRPr="00BA6CB2">
        <w:rPr>
          <w:rFonts w:cs="Arial"/>
          <w:color w:val="000000" w:themeColor="text1"/>
        </w:rPr>
        <w:t xml:space="preserve">, she may </w:t>
      </w:r>
      <w:r w:rsidR="00CA070C">
        <w:rPr>
          <w:rFonts w:cs="Arial"/>
          <w:color w:val="000000" w:themeColor="text1"/>
        </w:rPr>
        <w:t>not use the scissors</w:t>
      </w:r>
      <w:r w:rsidR="00363A90" w:rsidRPr="00BA6CB2">
        <w:rPr>
          <w:rFonts w:cs="Arial"/>
          <w:color w:val="000000" w:themeColor="text1"/>
        </w:rPr>
        <w:t>.</w:t>
      </w:r>
    </w:p>
    <w:p w:rsidR="004972C7" w:rsidRPr="00BA6CB2" w:rsidRDefault="00CA070C" w:rsidP="004972C7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 xml:space="preserve">Assign </w:t>
      </w:r>
      <w:r w:rsidR="004972C7" w:rsidRPr="00BA6CB2">
        <w:rPr>
          <w:rFonts w:cs="Arial"/>
          <w:color w:val="000000" w:themeColor="text1"/>
        </w:rPr>
        <w:t xml:space="preserve">a </w:t>
      </w:r>
      <w:r w:rsidR="00AA1DE6" w:rsidRPr="00BA6CB2">
        <w:rPr>
          <w:rFonts w:cs="Arial"/>
          <w:color w:val="000000" w:themeColor="text1"/>
        </w:rPr>
        <w:t>“</w:t>
      </w:r>
      <w:proofErr w:type="gramEnd"/>
      <w:r w:rsidR="00AA1DE6" w:rsidRPr="00BA6CB2">
        <w:rPr>
          <w:rFonts w:cs="Arial"/>
          <w:color w:val="000000" w:themeColor="text1"/>
        </w:rPr>
        <w:t xml:space="preserve">strength” to each student.  </w:t>
      </w:r>
      <w:r w:rsidR="004972C7" w:rsidRPr="00BA6CB2">
        <w:rPr>
          <w:rFonts w:cs="Arial"/>
          <w:color w:val="000000" w:themeColor="text1"/>
        </w:rPr>
        <w:t>In a class of 25 students, 5 students will be assigned same strength.</w:t>
      </w:r>
    </w:p>
    <w:p w:rsidR="004972C7" w:rsidRPr="00BA6CB2" w:rsidRDefault="004972C7" w:rsidP="004972C7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 xml:space="preserve">The activity consists of two rounds.  First, form groups by the SAME strength.  Equipped </w:t>
      </w:r>
      <w:r w:rsidRPr="00BA6CB2">
        <w:rPr>
          <w:rFonts w:cs="Arial"/>
          <w:i/>
          <w:color w:val="000000" w:themeColor="text1"/>
        </w:rPr>
        <w:t xml:space="preserve">only </w:t>
      </w:r>
      <w:r w:rsidRPr="00BA6CB2">
        <w:rPr>
          <w:rFonts w:cs="Arial"/>
          <w:color w:val="000000" w:themeColor="text1"/>
        </w:rPr>
        <w:t>with the tools accompanying their strength, of</w:t>
      </w:r>
      <w:r w:rsidR="00DF78CD" w:rsidRPr="00BA6CB2">
        <w:rPr>
          <w:rFonts w:cs="Arial"/>
          <w:color w:val="000000" w:themeColor="text1"/>
        </w:rPr>
        <w:t>fer each team</w:t>
      </w:r>
      <w:r w:rsidRPr="00BA6CB2">
        <w:rPr>
          <w:rFonts w:cs="Arial"/>
          <w:color w:val="000000" w:themeColor="text1"/>
        </w:rPr>
        <w:t xml:space="preserve"> a die sheet and challenge them to make as much of the die as </w:t>
      </w:r>
      <w:r w:rsidR="00257FE4">
        <w:rPr>
          <w:rFonts w:cs="Arial"/>
          <w:color w:val="000000" w:themeColor="text1"/>
        </w:rPr>
        <w:t>possible</w:t>
      </w:r>
    </w:p>
    <w:p w:rsidR="004D1DA4" w:rsidRPr="00BA6CB2" w:rsidRDefault="004972C7" w:rsidP="00DF78C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 xml:space="preserve">After a few </w:t>
      </w:r>
      <w:r w:rsidR="00DF78CD" w:rsidRPr="00BA6CB2">
        <w:rPr>
          <w:rFonts w:cs="Arial"/>
          <w:color w:val="000000" w:themeColor="text1"/>
        </w:rPr>
        <w:t>minutes, reconvene as a class.  D</w:t>
      </w:r>
      <w:r w:rsidRPr="00BA6CB2">
        <w:rPr>
          <w:rFonts w:cs="Arial"/>
          <w:color w:val="000000" w:themeColor="text1"/>
        </w:rPr>
        <w:t>iscuss the difficulty of c</w:t>
      </w:r>
      <w:r w:rsidR="00257FE4">
        <w:rPr>
          <w:rFonts w:cs="Arial"/>
          <w:color w:val="000000" w:themeColor="text1"/>
        </w:rPr>
        <w:t>ompleting the task when each</w:t>
      </w:r>
      <w:r w:rsidR="00DF78CD" w:rsidRPr="00BA6CB2">
        <w:rPr>
          <w:rFonts w:cs="Arial"/>
          <w:color w:val="000000" w:themeColor="text1"/>
        </w:rPr>
        <w:t xml:space="preserve"> team</w:t>
      </w:r>
      <w:r w:rsidRPr="00BA6CB2">
        <w:rPr>
          <w:rFonts w:cs="Arial"/>
          <w:color w:val="000000" w:themeColor="text1"/>
        </w:rPr>
        <w:t xml:space="preserve"> member has the same strength.  </w:t>
      </w:r>
      <w:r w:rsidR="00DF78CD" w:rsidRPr="00BA6CB2">
        <w:rPr>
          <w:rFonts w:cs="Arial"/>
          <w:color w:val="000000" w:themeColor="text1"/>
        </w:rPr>
        <w:t>Ask students how they might arrange themselves into more helpful teams.  Guide students to the conclusion that each team will need all five “strengths” to make the die.</w:t>
      </w:r>
    </w:p>
    <w:p w:rsidR="00DF78CD" w:rsidRPr="00BA6CB2" w:rsidRDefault="00DF78CD" w:rsidP="00DF78C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Form groups where each member has a DIFFERENT strength.  Equipped with all of the necessary tools, offer each new team a die sheet.  Circulate and assist as individual</w:t>
      </w:r>
      <w:r w:rsidR="00BB7EE1">
        <w:rPr>
          <w:rFonts w:cs="Arial"/>
          <w:color w:val="000000" w:themeColor="text1"/>
        </w:rPr>
        <w:t xml:space="preserve">s team members exercise </w:t>
      </w:r>
      <w:r w:rsidRPr="00BA6CB2">
        <w:rPr>
          <w:rFonts w:cs="Arial"/>
          <w:color w:val="000000" w:themeColor="text1"/>
        </w:rPr>
        <w:t xml:space="preserve">their </w:t>
      </w:r>
      <w:r w:rsidR="00BB7EE1">
        <w:rPr>
          <w:rFonts w:cs="Arial"/>
          <w:color w:val="000000" w:themeColor="text1"/>
        </w:rPr>
        <w:t>“</w:t>
      </w:r>
      <w:r w:rsidRPr="00BA6CB2">
        <w:rPr>
          <w:rFonts w:cs="Arial"/>
          <w:color w:val="000000" w:themeColor="text1"/>
        </w:rPr>
        <w:t>strength</w:t>
      </w:r>
      <w:r w:rsidR="00BB7EE1">
        <w:rPr>
          <w:rFonts w:cs="Arial"/>
          <w:color w:val="000000" w:themeColor="text1"/>
        </w:rPr>
        <w:t>”</w:t>
      </w:r>
      <w:r w:rsidRPr="00BA6CB2">
        <w:rPr>
          <w:rFonts w:cs="Arial"/>
          <w:color w:val="000000" w:themeColor="text1"/>
        </w:rPr>
        <w:t xml:space="preserve"> to </w:t>
      </w:r>
      <w:r w:rsidR="00BB7EE1">
        <w:rPr>
          <w:rFonts w:cs="Arial"/>
          <w:color w:val="000000" w:themeColor="text1"/>
        </w:rPr>
        <w:t xml:space="preserve">help make the </w:t>
      </w:r>
      <w:r w:rsidRPr="00BA6CB2">
        <w:rPr>
          <w:rFonts w:cs="Arial"/>
          <w:color w:val="000000" w:themeColor="text1"/>
        </w:rPr>
        <w:t>die.</w:t>
      </w:r>
    </w:p>
    <w:p w:rsidR="00AB2132" w:rsidRPr="00BA6CB2" w:rsidRDefault="00AB2132" w:rsidP="00AB213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Reconvene as a class.  Reflect on the experience and return to the essential question.  Some possible questions:</w:t>
      </w:r>
    </w:p>
    <w:p w:rsidR="00BA6CB2" w:rsidRDefault="00BA6CB2" w:rsidP="00BA6CB2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 w:rsidRPr="00BA6CB2">
        <w:rPr>
          <w:rFonts w:cs="Arial"/>
          <w:color w:val="000000" w:themeColor="text1"/>
        </w:rPr>
        <w:t>What was more helpful for making the die – a group with the same strengths or a group with different strengths?  Why?</w:t>
      </w:r>
    </w:p>
    <w:p w:rsidR="00BA6CB2" w:rsidRDefault="00BA6CB2" w:rsidP="00BA6CB2">
      <w:pPr>
        <w:pStyle w:val="ListParagraph"/>
        <w:numPr>
          <w:ilvl w:val="1"/>
          <w:numId w:val="1"/>
        </w:numPr>
        <w:rPr>
          <w:rFonts w:cs="Arial"/>
          <w:i/>
          <w:color w:val="000000" w:themeColor="text1"/>
        </w:rPr>
      </w:pPr>
      <w:r w:rsidRPr="00BA6CB2">
        <w:rPr>
          <w:rFonts w:cs="Arial"/>
          <w:i/>
          <w:color w:val="000000" w:themeColor="text1"/>
        </w:rPr>
        <w:t>What do you think is more helpful for learning – a class with the same strengths or a class with different strengths?</w:t>
      </w:r>
      <w:r>
        <w:rPr>
          <w:rFonts w:cs="Arial"/>
          <w:i/>
          <w:color w:val="000000" w:themeColor="text1"/>
        </w:rPr>
        <w:t xml:space="preserve">  Why?</w:t>
      </w:r>
    </w:p>
    <w:p w:rsidR="0070588F" w:rsidRPr="0070588F" w:rsidRDefault="0070588F" w:rsidP="00BA6CB2">
      <w:pPr>
        <w:pStyle w:val="ListParagraph"/>
        <w:numPr>
          <w:ilvl w:val="1"/>
          <w:numId w:val="1"/>
        </w:numPr>
        <w:rPr>
          <w:rFonts w:cs="Arial"/>
          <w:color w:val="000000" w:themeColor="text1"/>
        </w:rPr>
      </w:pPr>
      <w:r w:rsidRPr="0070588F">
        <w:rPr>
          <w:rFonts w:cs="Arial"/>
          <w:color w:val="000000" w:themeColor="text1"/>
        </w:rPr>
        <w:t>What are some of the d</w:t>
      </w:r>
      <w:r>
        <w:rPr>
          <w:rFonts w:cs="Arial"/>
          <w:color w:val="000000" w:themeColor="text1"/>
        </w:rPr>
        <w:t>ifferent strengths</w:t>
      </w:r>
      <w:r w:rsidR="00A44C52">
        <w:rPr>
          <w:rFonts w:cs="Arial"/>
          <w:color w:val="000000" w:themeColor="text1"/>
        </w:rPr>
        <w:t xml:space="preserve"> that people have in our class</w:t>
      </w:r>
      <w:r>
        <w:rPr>
          <w:rFonts w:cs="Arial"/>
          <w:color w:val="000000" w:themeColor="text1"/>
        </w:rPr>
        <w:t xml:space="preserve">?  How might </w:t>
      </w:r>
      <w:r w:rsidR="002F0026">
        <w:rPr>
          <w:rFonts w:cs="Arial"/>
          <w:color w:val="000000" w:themeColor="text1"/>
        </w:rPr>
        <w:t xml:space="preserve">all of </w:t>
      </w:r>
      <w:r>
        <w:rPr>
          <w:rFonts w:cs="Arial"/>
          <w:color w:val="000000" w:themeColor="text1"/>
        </w:rPr>
        <w:t>these different strengths help</w:t>
      </w:r>
      <w:r w:rsidR="002F0026">
        <w:rPr>
          <w:rFonts w:cs="Arial"/>
          <w:color w:val="000000" w:themeColor="text1"/>
        </w:rPr>
        <w:t xml:space="preserve"> us learn</w:t>
      </w:r>
      <w:r>
        <w:rPr>
          <w:rFonts w:cs="Arial"/>
          <w:color w:val="000000" w:themeColor="text1"/>
        </w:rPr>
        <w:t>?</w:t>
      </w:r>
    </w:p>
    <w:p w:rsidR="004D1DA4" w:rsidRPr="00BA6CB2" w:rsidRDefault="004D1DA4" w:rsidP="003D43CD">
      <w:pPr>
        <w:ind w:left="0" w:firstLine="0"/>
      </w:pPr>
    </w:p>
    <w:p w:rsidR="003A703F" w:rsidRPr="00BA6CB2" w:rsidRDefault="003A703F"/>
    <w:p w:rsidR="003A703F" w:rsidRDefault="003A703F"/>
    <w:sectPr w:rsidR="003A7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21A0"/>
    <w:multiLevelType w:val="hybridMultilevel"/>
    <w:tmpl w:val="6102F428"/>
    <w:lvl w:ilvl="0" w:tplc="455E8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4"/>
    <w:rsid w:val="000A017C"/>
    <w:rsid w:val="00124B64"/>
    <w:rsid w:val="00257FE4"/>
    <w:rsid w:val="00290A6E"/>
    <w:rsid w:val="002F0026"/>
    <w:rsid w:val="0032553C"/>
    <w:rsid w:val="00363A90"/>
    <w:rsid w:val="003A703F"/>
    <w:rsid w:val="003D43CD"/>
    <w:rsid w:val="004972C7"/>
    <w:rsid w:val="004D1DA4"/>
    <w:rsid w:val="00520163"/>
    <w:rsid w:val="00652214"/>
    <w:rsid w:val="0070588F"/>
    <w:rsid w:val="00800083"/>
    <w:rsid w:val="008077BE"/>
    <w:rsid w:val="00857D61"/>
    <w:rsid w:val="00A13B19"/>
    <w:rsid w:val="00A44C52"/>
    <w:rsid w:val="00A54F39"/>
    <w:rsid w:val="00AA1DE6"/>
    <w:rsid w:val="00AB2132"/>
    <w:rsid w:val="00B929E7"/>
    <w:rsid w:val="00BA6CB2"/>
    <w:rsid w:val="00BB7EE1"/>
    <w:rsid w:val="00C26405"/>
    <w:rsid w:val="00C71065"/>
    <w:rsid w:val="00C76264"/>
    <w:rsid w:val="00C96079"/>
    <w:rsid w:val="00CA070C"/>
    <w:rsid w:val="00D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ntables.atozteacherstuff.com/download/cube_outlin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2269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dcterms:created xsi:type="dcterms:W3CDTF">2014-06-22T01:03:00Z</dcterms:created>
  <dcterms:modified xsi:type="dcterms:W3CDTF">2014-06-23T17:00:00Z</dcterms:modified>
</cp:coreProperties>
</file>